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УЧРЕДИТЕЛИ ФЕСТИВАЛЯ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Министерство культуры и туризма Тульской области;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Министерство образования Тульской области.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Областной фестиваль-конкурс школьных и любительских театров «ТУЛЬСКИЕ САМОЦВЕТЫ» «ДОРОГИ ПАМЯТИ»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3 ноября 2025 года.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Тульский театр юного зрителя.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фестиваля 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 ноября 2025 г.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ТЮЗ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Style w:val="661"/>
        <w:tblW w:w="11447" w:type="dxa"/>
        <w:tblLook w:val="04A0" w:firstRow="1" w:lastRow="0" w:firstColumn="1" w:lastColumn="0" w:noHBand="0" w:noVBand="1"/>
      </w:tblPr>
      <w:tblGrid>
        <w:gridCol w:w="513"/>
        <w:gridCol w:w="756"/>
        <w:gridCol w:w="15"/>
        <w:gridCol w:w="1500"/>
        <w:gridCol w:w="20"/>
        <w:gridCol w:w="2215"/>
        <w:gridCol w:w="320"/>
        <w:gridCol w:w="4076"/>
        <w:gridCol w:w="368"/>
        <w:gridCol w:w="1498"/>
        <w:gridCol w:w="55"/>
        <w:gridCol w:w="44"/>
        <w:gridCol w:w="67"/>
      </w:tblGrid>
      <w:tr>
        <w:tblPrEx/>
        <w:trPr/>
        <w:tc>
          <w:tcPr>
            <w:tcW w:w="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п/п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7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5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Длительность спектакля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1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Репертуар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439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5"/>
            <w:tcW w:w="203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участников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gridAfter w:val="1"/>
        </w:trPr>
        <w:tc>
          <w:tcPr>
            <w:gridSpan w:val="12"/>
            <w:tcW w:w="113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Спектакли «ДОРОГИ ПАМЯТИ»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gridSpan w:val="12"/>
            <w:tcW w:w="113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блок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gridAfter w:val="3"/>
        </w:trPr>
        <w:tc>
          <w:tcPr>
            <w:tcW w:w="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10.00 – 10.15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8"/>
            <w:tcW w:w="1001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фестиваля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3"/>
        </w:trPr>
        <w:tc>
          <w:tcPr>
            <w:tcW w:w="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W w:w="151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255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«Память» по пьесе Фадеевой Юлии Павловны.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44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МБОУ «ЦО-гимназия №1», г.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Тула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34343c"/>
                <w:sz w:val="24"/>
                <w:szCs w:val="24"/>
                <w:shd w:val="clear" w:color="auto" w:fill="ffffff"/>
              </w:rPr>
              <w:t xml:space="preserve">Школьный театр «Умка»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руководитель - 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Зозуля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Галина Анатольевна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r>
          </w:p>
        </w:tc>
        <w:tc>
          <w:tcPr>
            <w:tcW w:w="14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3"/>
        </w:trPr>
        <w:tc>
          <w:tcPr>
            <w:tcW w:w="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5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10.55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151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15 минут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W w:w="255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Литературно-музыкальная композиция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«Страницы войны-ступени к Победе»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. Композиция составлена с использованием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стихов О. Берггольц, 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Миклая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 Казакова,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Сергея Удода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44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Ломинцевская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 средняя школа № 22 имени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Героя Советского Союза В.Г. Серёгина»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поселок 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Ломинцевский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color w:val="34343c"/>
                <w:sz w:val="24"/>
                <w:szCs w:val="24"/>
                <w:shd w:val="clear" w:color="auto" w:fill="ffffff"/>
              </w:rPr>
              <w:t xml:space="preserve">Театральная студия «</w:t>
            </w:r>
            <w:r>
              <w:rPr>
                <w:rFonts w:ascii="Times New Roman" w:hAnsi="Times New Roman" w:cs="Times New Roman"/>
                <w:i/>
                <w:iCs/>
                <w:color w:val="34343c"/>
                <w:sz w:val="24"/>
                <w:szCs w:val="24"/>
                <w:shd w:val="clear" w:color="auto" w:fill="ffffff"/>
              </w:rPr>
              <w:t xml:space="preserve">Киндерсюрприз</w:t>
            </w:r>
            <w:r>
              <w:rPr>
                <w:rFonts w:ascii="Times New Roman" w:hAnsi="Times New Roman" w:cs="Times New Roman"/>
                <w:i/>
                <w:iCs/>
                <w:color w:val="34343c"/>
                <w:sz w:val="24"/>
                <w:szCs w:val="24"/>
                <w:shd w:val="clear" w:color="auto" w:fill="ffffff"/>
              </w:rPr>
              <w:t xml:space="preserve">»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руководитель - Мамонтова Наталья Юрьевна.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tcW w:w="14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13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3"/>
        </w:trPr>
        <w:tc>
          <w:tcPr>
            <w:tcW w:w="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11.20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</w:r>
          </w:p>
        </w:tc>
        <w:tc>
          <w:tcPr>
            <w:gridSpan w:val="2"/>
            <w:tcW w:w="151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40 минут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r>
          </w:p>
        </w:tc>
        <w:tc>
          <w:tcPr>
            <w:gridSpan w:val="3"/>
            <w:tcW w:w="255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Литературно-музыкальный спектакль «Непрошенная война»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44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МАУК «КДС» ОП Центр Культуры и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досуга "Орион", п. Ленинский,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  <w:t xml:space="preserve">Образцовый театральный коллектив</w:t>
            </w:r>
            <w:r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  <w:t xml:space="preserve">«Балаганчик»</w:t>
            </w:r>
            <w:r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 руководитель - 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Зырянова Нина Алексеевна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26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3"/>
        </w:trPr>
        <w:tc>
          <w:tcPr>
            <w:tcW w:w="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12.10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W w:w="151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3 минуты 50 секунд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255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«Ожившая фотография», автор неизвестен.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44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Муниципальное бюджетное учреждение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дополнительного образования «Центр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развития творчества детей и юношества»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(МБУ ДО «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ЦРТДиЮ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»);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город Алексин,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коллектив </w:t>
            </w:r>
            <w:r>
              <w:rPr>
                <w:rFonts w:ascii="Times New Roman" w:hAnsi="Times New Roman" w:cs="Times New Roman"/>
                <w:i/>
                <w:iCs/>
                <w:color w:val="34343c"/>
                <w:sz w:val="24"/>
                <w:szCs w:val="24"/>
                <w:shd w:val="clear" w:color="auto" w:fill="ffffff"/>
              </w:rPr>
              <w:t xml:space="preserve">«</w:t>
            </w:r>
            <w:r>
              <w:rPr>
                <w:rFonts w:ascii="Times New Roman" w:hAnsi="Times New Roman" w:cs="Times New Roman"/>
                <w:i/>
                <w:iCs/>
                <w:color w:val="34343c"/>
                <w:sz w:val="24"/>
                <w:szCs w:val="24"/>
                <w:shd w:val="clear" w:color="auto" w:fill="ffffff"/>
              </w:rPr>
              <w:t xml:space="preserve">Лантики</w:t>
            </w:r>
            <w:r>
              <w:rPr>
                <w:rFonts w:ascii="Times New Roman" w:hAnsi="Times New Roman" w:cs="Times New Roman"/>
                <w:i/>
                <w:iCs/>
                <w:color w:val="34343c"/>
                <w:sz w:val="24"/>
                <w:szCs w:val="24"/>
                <w:shd w:val="clear" w:color="auto" w:fill="ffffff"/>
              </w:rPr>
              <w:t xml:space="preserve">-та»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руководитель - Котова Инна Николаевна.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3"/>
        </w:trPr>
        <w:tc>
          <w:tcPr>
            <w:tcW w:w="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12.15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</w:r>
          </w:p>
        </w:tc>
        <w:tc>
          <w:tcPr>
            <w:gridSpan w:val="2"/>
            <w:tcW w:w="151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8 минут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r>
          </w:p>
        </w:tc>
        <w:tc>
          <w:tcPr>
            <w:gridSpan w:val="3"/>
            <w:tcW w:w="255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«Теркин. Вчера. Сегодня. всегда» п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о мотивам А. Твардовского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«Василий Теркин»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44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МБОУ «Новоогаревская средняя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школа №19»,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Тульская область, Щекинский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район,п.Огаревка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, коллектив 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«От случая к случаю», 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tcW w:w="14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3"/>
        </w:trPr>
        <w:tc>
          <w:tcPr>
            <w:tcW w:w="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12.30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</w:r>
          </w:p>
        </w:tc>
        <w:tc>
          <w:tcPr>
            <w:gridSpan w:val="2"/>
            <w:tcW w:w="151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15 минут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r>
          </w:p>
        </w:tc>
        <w:tc>
          <w:tcPr>
            <w:gridSpan w:val="3"/>
            <w:tcW w:w="255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«Смотрящие в небо», по мотивам пьесы «Зенитчицы»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r>
          </w:p>
        </w:tc>
        <w:tc>
          <w:tcPr>
            <w:gridSpan w:val="2"/>
            <w:tcW w:w="444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МБОУ «Лицей имени Ивана Ивановича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301602, Тульская область, Узловский район, город Узловая, «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ЛиК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( Лицей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 и компания)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tcW w:w="14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3"/>
        </w:trPr>
        <w:tc>
          <w:tcPr>
            <w:tcW w:w="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5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12.50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151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13 минут 45 секунд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W w:w="255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Отрывок из поэмы Василий Теркин, сцена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«На привале»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А.Т. Твардовского.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444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Муниципальное бюджетное учреждение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дополнительного образования «Центр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развития творчества детей и юношества»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(МБУ ДО «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ЦРТДиЮ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»);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город Алексин,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коллектив </w:t>
            </w:r>
            <w:r>
              <w:rPr>
                <w:rFonts w:ascii="Times New Roman" w:hAnsi="Times New Roman" w:cs="Times New Roman"/>
                <w:i/>
                <w:iCs/>
                <w:color w:val="34343c"/>
                <w:sz w:val="24"/>
                <w:szCs w:val="24"/>
                <w:shd w:val="clear" w:color="auto" w:fill="ffffff"/>
              </w:rPr>
              <w:t xml:space="preserve">«</w:t>
            </w:r>
            <w:r>
              <w:rPr>
                <w:rFonts w:ascii="Times New Roman" w:hAnsi="Times New Roman" w:cs="Times New Roman"/>
                <w:i/>
                <w:iCs/>
                <w:color w:val="34343c"/>
                <w:sz w:val="24"/>
                <w:szCs w:val="24"/>
                <w:shd w:val="clear" w:color="auto" w:fill="ffffff"/>
              </w:rPr>
              <w:t xml:space="preserve">Лантики</w:t>
            </w:r>
            <w:r>
              <w:rPr>
                <w:rFonts w:ascii="Times New Roman" w:hAnsi="Times New Roman" w:cs="Times New Roman"/>
                <w:i/>
                <w:iCs/>
                <w:color w:val="34343c"/>
                <w:sz w:val="24"/>
                <w:szCs w:val="24"/>
                <w:shd w:val="clear" w:color="auto" w:fill="ffffff"/>
              </w:rPr>
              <w:t xml:space="preserve">-та»,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руководитель - Котова Инна Николаевна.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3"/>
        </w:trPr>
        <w:tc>
          <w:tcPr>
            <w:tcW w:w="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5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13.10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151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27 минут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W w:w="255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Спектакль «Молодая гвардия». Автор – А.А. Фадеев.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444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Государственное профессиональное общеобразовательное учреждение Тульской области «Новомосковский политехнический колледж», </w:t>
            </w:r>
            <w:r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  <w:t xml:space="preserve">коллектив «Кулисы времени»,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руководитель - 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Ситникова Юлия Владимировна.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tcW w:w="14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10 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gridAfter w:val="3"/>
        </w:trPr>
        <w:tc>
          <w:tcPr>
            <w:tcW w:w="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5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13.50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151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14 минут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W w:w="255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Спектакль «Материнская краюшка»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444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МБОУ «Лицей» Тульская область, г. Новомосковск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  <w:t xml:space="preserve">коллектив «Лицедеи»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руководитель - 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Щербинина Наталия Ивановна.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tcW w:w="14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16 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gridAfter w:val="3"/>
        </w:trPr>
        <w:tc>
          <w:tcPr>
            <w:tcW w:w="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5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14.05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151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30 минут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W w:w="255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Литературно-музыкальная композиция по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произведению А.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Твардовского 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Василий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Тёркин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444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Центр культурного развития г.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Венев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34343c"/>
                <w:sz w:val="24"/>
                <w:szCs w:val="24"/>
                <w:shd w:val="clear" w:color="auto" w:fill="ffffff"/>
              </w:rPr>
              <w:t xml:space="preserve">Детский музыкальный театр «Камертон»</w:t>
            </w:r>
            <w:r>
              <w:rPr>
                <w:rFonts w:ascii="Times New Roman" w:hAnsi="Times New Roman" w:cs="Times New Roman"/>
                <w:i/>
                <w:iCs/>
                <w:color w:val="34343c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руководитель - Бабурина Ольга Владимировна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tcW w:w="14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20 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gridAfter w:val="3"/>
        </w:trPr>
        <w:tc>
          <w:tcPr>
            <w:tcW w:w="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5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14.40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151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4 минуты 30 секунд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W w:w="255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Спектакль 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«Воспоминание о будущем» автора Н.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Матвеевой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444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Муниципальное казенное учреждение культуры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Новогуровский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 центр культуры, досуга и библиотечного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обслуживания»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рабочий поселок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Новогуровский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34343c"/>
                <w:sz w:val="24"/>
                <w:szCs w:val="24"/>
                <w:shd w:val="clear" w:color="auto" w:fill="ffffff"/>
              </w:rPr>
              <w:t xml:space="preserve">Театральный коллектив «Кураж»</w:t>
            </w:r>
            <w:r>
              <w:rPr>
                <w:rFonts w:ascii="Times New Roman" w:hAnsi="Times New Roman" w:cs="Times New Roman"/>
                <w:i/>
                <w:iCs/>
                <w:color w:val="34343c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руководитель - Азимова Екатерина Викторовна.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tcW w:w="14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7 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gridAfter w:val="3"/>
        </w:trPr>
        <w:tc>
          <w:tcPr>
            <w:tcW w:w="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5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14.50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151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30 минут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W w:w="255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Спектакль «Война глазами детей»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444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МБОУ «Центр образования №21», </w:t>
            </w:r>
            <w:r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  <w:t xml:space="preserve">коллектив Театральный формат</w:t>
            </w:r>
            <w:r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руководитель - 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Себякина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Анастасия Александровна.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tcW w:w="14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19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gridAfter w:val="3"/>
        </w:trPr>
        <w:tc>
          <w:tcPr>
            <w:tcW w:w="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5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15.20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151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7 минут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r>
          </w:p>
        </w:tc>
        <w:tc>
          <w:tcPr>
            <w:gridSpan w:val="3"/>
            <w:tcW w:w="255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«Я убит подо Ржевом»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по стихотворению Александра Твардовского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444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МБОУ «ЦО-гимназия №11 им. Александра и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Олега Трояновских»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Тула,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коллектив «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Театр на английском»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tcW w:w="14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3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gridAfter w:val="1"/>
        </w:trPr>
        <w:tc>
          <w:tcPr>
            <w:tcW w:w="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5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15.30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17.00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10"/>
            <w:tcW w:w="101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Обсуждение представленных работ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gridAfter w:val="1"/>
        </w:trPr>
        <w:tc>
          <w:tcPr>
            <w:gridSpan w:val="12"/>
            <w:tcW w:w="113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2 блок «И в шутку, и в серьез»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gridAfter w:val="2"/>
        </w:trPr>
        <w:tc>
          <w:tcPr>
            <w:tcW w:w="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5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17.10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151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20 минут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W w:w="255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Спектакль по мотивам русской народной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сказки «По щучьему велению»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444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МБУДО «Зареченская детская школа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искусств», г. Тула,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  <w:t xml:space="preserve">Образцовый детский коллектив театр-</w:t>
            </w:r>
            <w:r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  <w:t xml:space="preserve">студия «Премьера»</w:t>
            </w:r>
            <w:r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руководитель - 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Язина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 Мария Игоревна, Сычева Елена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Вячеславовна.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15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11 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gridAfter w:val="2"/>
        </w:trPr>
        <w:tc>
          <w:tcPr>
            <w:tcW w:w="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5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17.40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151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33 минуты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W w:w="255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Спектакль 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«О любви и в шутку, и всерьез» по пьесе Андрея 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Гуркова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444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Муниципальное бюджетное учреждение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культуры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«Дом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культуры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железнодорожников», г. Новомосковск,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  <w:t xml:space="preserve">Народный коллектив «Театр на</w:t>
            </w:r>
            <w:r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  <w:t xml:space="preserve">Садовского»</w:t>
            </w:r>
            <w:r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руководитель - 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Ефремов Олег Викторович.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15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25 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gridAfter w:val="2"/>
        </w:trPr>
        <w:tc>
          <w:tcPr>
            <w:tcW w:w="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56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  <w:t xml:space="preserve">18.30</w:t>
            </w:r>
            <w:r>
              <w:rPr>
                <w:rFonts w:ascii="Times New Roman" w:hAnsi="Times New Roman" w:eastAsia="Times New Roman" w:cs="Times New Roman"/>
                <w:b/>
                <w:bCs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151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50 минут 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W w:w="255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Спектакль «Чучело»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о мотивам повести В.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Железнякова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4444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Муниципальное бюджетное учреждение 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дополнительного образования Детская 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школа искусств № 6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i/>
                <w:iCs/>
                <w:color w:val="34343c"/>
                <w:sz w:val="24"/>
                <w:szCs w:val="24"/>
                <w:lang w:eastAsia="ru-RU"/>
              </w:rPr>
              <w:t xml:space="preserve">коллектив «</w:t>
            </w:r>
            <w:r>
              <w:rPr>
                <w:rFonts w:ascii="Times New Roman" w:hAnsi="Times New Roman" w:cs="Times New Roman"/>
                <w:i/>
                <w:iCs/>
                <w:color w:val="34343c"/>
                <w:sz w:val="24"/>
                <w:szCs w:val="24"/>
                <w:shd w:val="clear" w:color="auto" w:fill="ffffff"/>
              </w:rPr>
              <w:t xml:space="preserve">Артмосфера</w:t>
            </w:r>
            <w:r>
              <w:rPr>
                <w:rFonts w:ascii="Times New Roman" w:hAnsi="Times New Roman" w:cs="Times New Roman"/>
                <w:i/>
                <w:iCs/>
                <w:color w:val="34343c"/>
                <w:sz w:val="24"/>
                <w:szCs w:val="24"/>
                <w:shd w:val="clear" w:color="auto" w:fill="ffffff"/>
              </w:rPr>
              <w:t xml:space="preserve">»</w:t>
            </w:r>
            <w:r>
              <w:rPr>
                <w:rFonts w:ascii="Times New Roman" w:hAnsi="Times New Roman" w:cs="Times New Roman"/>
                <w:i/>
                <w:iCs/>
                <w:color w:val="34343c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руководитель - 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Пантелеева Юлия Викторовна, 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Касаткова</w:t>
            </w:r>
            <w:r>
              <w:rPr>
                <w:rFonts w:ascii="Times New Roman" w:hAnsi="Times New Roman" w:cs="Times New Roman"/>
                <w:b/>
                <w:bCs/>
                <w:color w:val="34343c"/>
                <w:sz w:val="24"/>
                <w:szCs w:val="24"/>
                <w:shd w:val="clear" w:color="auto" w:fill="ffffff"/>
              </w:rPr>
              <w:t xml:space="preserve"> Анастасия Сергеевна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15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14 </w:t>
            </w: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3"/>
    <w:next w:val="65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3"/>
    <w:next w:val="65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3"/>
    <w:next w:val="65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3"/>
    <w:next w:val="65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3"/>
    <w:next w:val="65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3"/>
    <w:next w:val="65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3"/>
    <w:next w:val="65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3"/>
    <w:next w:val="65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4"/>
    <w:link w:val="34"/>
    <w:uiPriority w:val="10"/>
    <w:rPr>
      <w:sz w:val="48"/>
      <w:szCs w:val="48"/>
    </w:rPr>
  </w:style>
  <w:style w:type="paragraph" w:styleId="36">
    <w:name w:val="Subtitle"/>
    <w:basedOn w:val="653"/>
    <w:next w:val="65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4"/>
    <w:link w:val="36"/>
    <w:uiPriority w:val="11"/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4"/>
    <w:link w:val="657"/>
    <w:uiPriority w:val="99"/>
  </w:style>
  <w:style w:type="character" w:styleId="45">
    <w:name w:val="Footer Char"/>
    <w:basedOn w:val="654"/>
    <w:link w:val="659"/>
    <w:uiPriority w:val="99"/>
  </w:style>
  <w:style w:type="paragraph" w:styleId="46">
    <w:name w:val="Caption"/>
    <w:basedOn w:val="653"/>
    <w:next w:val="65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4"/>
    <w:uiPriority w:val="99"/>
    <w:unhideWhenUsed/>
    <w:rPr>
      <w:vertAlign w:val="superscript"/>
    </w:rPr>
  </w:style>
  <w:style w:type="paragraph" w:styleId="178">
    <w:name w:val="endnote text"/>
    <w:basedOn w:val="65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4"/>
    <w:uiPriority w:val="99"/>
    <w:semiHidden/>
    <w:unhideWhenUsed/>
    <w:rPr>
      <w:vertAlign w:val="superscript"/>
    </w:rPr>
  </w:style>
  <w:style w:type="paragraph" w:styleId="181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qFormat/>
  </w:style>
  <w:style w:type="character" w:styleId="654" w:default="1">
    <w:name w:val="Default Paragraph Font"/>
    <w:uiPriority w:val="1"/>
    <w:semiHidden/>
    <w:unhideWhenUsed/>
  </w:style>
  <w:style w:type="table" w:styleId="6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6" w:default="1">
    <w:name w:val="No List"/>
    <w:uiPriority w:val="99"/>
    <w:semiHidden/>
    <w:unhideWhenUsed/>
  </w:style>
  <w:style w:type="paragraph" w:styleId="657">
    <w:name w:val="Header"/>
    <w:basedOn w:val="653"/>
    <w:link w:val="65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58" w:customStyle="1">
    <w:name w:val="Верхний колонтитул Знак"/>
    <w:basedOn w:val="654"/>
    <w:link w:val="657"/>
    <w:uiPriority w:val="99"/>
  </w:style>
  <w:style w:type="paragraph" w:styleId="659">
    <w:name w:val="Footer"/>
    <w:basedOn w:val="653"/>
    <w:link w:val="66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0" w:customStyle="1">
    <w:name w:val="Нижний колонтитул Знак"/>
    <w:basedOn w:val="654"/>
    <w:link w:val="659"/>
    <w:uiPriority w:val="99"/>
  </w:style>
  <w:style w:type="table" w:styleId="661">
    <w:name w:val="Table Grid"/>
    <w:basedOn w:val="65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B1FA0-F1C8-4B08-A3E1-EE86457A7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Елена Михайлова</cp:lastModifiedBy>
  <cp:revision>16</cp:revision>
  <dcterms:created xsi:type="dcterms:W3CDTF">2025-09-16T08:47:00Z</dcterms:created>
  <dcterms:modified xsi:type="dcterms:W3CDTF">2025-10-09T06:49:01Z</dcterms:modified>
</cp:coreProperties>
</file>